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1FB" w:rsidRPr="000451FB" w:rsidRDefault="000451FB" w:rsidP="000451FB">
      <w:pPr>
        <w:pStyle w:val="a3"/>
        <w:numPr>
          <w:ilvl w:val="0"/>
          <w:numId w:val="1"/>
        </w:numPr>
        <w:rPr>
          <w:color w:val="C3260C"/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Answer the questions:</w:t>
      </w:r>
    </w:p>
    <w:p w:rsidR="000451FB" w:rsidRPr="000451FB" w:rsidRDefault="000451FB" w:rsidP="000451FB">
      <w:pPr>
        <w:pStyle w:val="a3"/>
        <w:numPr>
          <w:ilvl w:val="0"/>
          <w:numId w:val="1"/>
        </w:numPr>
        <w:rPr>
          <w:color w:val="C3260C"/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 xml:space="preserve">-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Where is a toy shop</w:t>
      </w:r>
      <w:proofErr w:type="gramStart"/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?-</w:t>
      </w:r>
      <w:proofErr w:type="gramEnd"/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 xml:space="preserve"> The toy shop is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  <w:u w:val="single"/>
        </w:rPr>
        <w:t xml:space="preserve">next to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the supermarket.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proofErr w:type="gramStart"/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1.Where</w:t>
      </w:r>
      <w:proofErr w:type="gramEnd"/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 xml:space="preserve"> is a fast food restaurant?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2. Where is a greengrocer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3. Where is a stationer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4. Where is a florist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5. Where is a newsagent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6. Where is a chemist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685430" w:rsidRDefault="00685430">
      <w:pPr>
        <w:rPr>
          <w:lang w:val="ru-RU"/>
        </w:rPr>
      </w:pPr>
    </w:p>
    <w:p w:rsidR="000451FB" w:rsidRDefault="000451FB">
      <w:pPr>
        <w:rPr>
          <w:lang w:val="ru-RU"/>
        </w:rPr>
      </w:pPr>
    </w:p>
    <w:p w:rsidR="000451FB" w:rsidRPr="000451FB" w:rsidRDefault="000451FB" w:rsidP="000451FB">
      <w:pPr>
        <w:pStyle w:val="a3"/>
        <w:numPr>
          <w:ilvl w:val="0"/>
          <w:numId w:val="1"/>
        </w:numPr>
        <w:rPr>
          <w:color w:val="C3260C"/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Answer the questions:</w:t>
      </w:r>
    </w:p>
    <w:p w:rsidR="000451FB" w:rsidRPr="000451FB" w:rsidRDefault="000451FB" w:rsidP="000451FB">
      <w:pPr>
        <w:pStyle w:val="a3"/>
        <w:numPr>
          <w:ilvl w:val="0"/>
          <w:numId w:val="1"/>
        </w:numPr>
        <w:rPr>
          <w:color w:val="C3260C"/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 xml:space="preserve">-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Where is a toy shop</w:t>
      </w:r>
      <w:proofErr w:type="gramStart"/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?-</w:t>
      </w:r>
      <w:proofErr w:type="gramEnd"/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 xml:space="preserve"> The toy shop is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  <w:u w:val="single"/>
        </w:rPr>
        <w:t xml:space="preserve">next to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the supermarket.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proofErr w:type="gramStart"/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1.Where</w:t>
      </w:r>
      <w:proofErr w:type="gramEnd"/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 xml:space="preserve"> is a fast food restaurant?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2. Where is a greengrocer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3. Where is a stationer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4. Where is a florist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5. Where is a newsagent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6. Where is a chemist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Default="000451FB">
      <w:pPr>
        <w:rPr>
          <w:lang w:val="ru-RU"/>
        </w:rPr>
      </w:pPr>
    </w:p>
    <w:p w:rsidR="000451FB" w:rsidRDefault="000451FB">
      <w:pPr>
        <w:rPr>
          <w:lang w:val="ru-RU"/>
        </w:rPr>
      </w:pPr>
    </w:p>
    <w:p w:rsidR="000451FB" w:rsidRPr="000451FB" w:rsidRDefault="000451FB" w:rsidP="000451FB">
      <w:pPr>
        <w:pStyle w:val="a3"/>
        <w:numPr>
          <w:ilvl w:val="0"/>
          <w:numId w:val="1"/>
        </w:numPr>
        <w:rPr>
          <w:color w:val="C3260C"/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Answer the questions:</w:t>
      </w:r>
    </w:p>
    <w:p w:rsidR="000451FB" w:rsidRPr="000451FB" w:rsidRDefault="000451FB" w:rsidP="000451FB">
      <w:pPr>
        <w:pStyle w:val="a3"/>
        <w:numPr>
          <w:ilvl w:val="0"/>
          <w:numId w:val="1"/>
        </w:numPr>
        <w:rPr>
          <w:color w:val="C3260C"/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 xml:space="preserve">-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Where is a toy shop</w:t>
      </w:r>
      <w:proofErr w:type="gramStart"/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?-</w:t>
      </w:r>
      <w:proofErr w:type="gramEnd"/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 xml:space="preserve"> The toy shop is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  <w:u w:val="single"/>
        </w:rPr>
        <w:t xml:space="preserve">next to </w:t>
      </w:r>
      <w:r w:rsidRPr="000451FB">
        <w:rPr>
          <w:rFonts w:asciiTheme="minorHAnsi" w:eastAsiaTheme="minorEastAsia" w:hAnsi="Trebuchet MS" w:cstheme="minorBidi"/>
          <w:b/>
          <w:bCs/>
          <w:color w:val="404040" w:themeColor="text1" w:themeTint="BF"/>
          <w:kern w:val="24"/>
          <w:sz w:val="28"/>
          <w:szCs w:val="28"/>
        </w:rPr>
        <w:t>the supermarket.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proofErr w:type="gramStart"/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1.Where</w:t>
      </w:r>
      <w:proofErr w:type="gramEnd"/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 xml:space="preserve"> is a fast food restaurant?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2. Where is a greengrocer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3. Where is a stationer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4. Where is a florist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5. Where is a newsagent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</w:p>
    <w:p w:rsidR="000451FB" w:rsidRPr="000451FB" w:rsidRDefault="000451FB" w:rsidP="000451FB">
      <w:pPr>
        <w:pStyle w:val="a4"/>
        <w:spacing w:before="134" w:beforeAutospacing="0" w:after="60" w:afterAutospacing="0"/>
        <w:ind w:left="72"/>
        <w:rPr>
          <w:sz w:val="28"/>
          <w:szCs w:val="28"/>
          <w:lang w:val="ru-RU"/>
        </w:rPr>
      </w:pP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6. Where is a chemist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’</w:t>
      </w:r>
      <w:r w:rsidRPr="000451FB">
        <w:rPr>
          <w:rFonts w:asciiTheme="minorHAnsi" w:eastAsiaTheme="minorEastAsia" w:hAnsi="Trebuchet MS" w:cstheme="minorBidi"/>
          <w:color w:val="404040" w:themeColor="text1" w:themeTint="BF"/>
          <w:kern w:val="24"/>
          <w:sz w:val="28"/>
          <w:szCs w:val="28"/>
        </w:rPr>
        <w:t>s?</w:t>
      </w:r>
      <w:bookmarkStart w:id="0" w:name="_GoBack"/>
      <w:bookmarkEnd w:id="0"/>
    </w:p>
    <w:sectPr w:rsidR="000451FB" w:rsidRPr="000451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62871"/>
    <w:multiLevelType w:val="hybridMultilevel"/>
    <w:tmpl w:val="5C0A48FC"/>
    <w:lvl w:ilvl="0" w:tplc="4B2E78B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5F0A0D8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79A8F1E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F16740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6C6DCA4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12C333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BAA0D0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1A0666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D16AE8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069"/>
    <w:rsid w:val="000451FB"/>
    <w:rsid w:val="001E5069"/>
    <w:rsid w:val="0068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4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4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6954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4286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Nadejda</cp:lastModifiedBy>
  <cp:revision>2</cp:revision>
  <cp:lastPrinted>2019-03-08T22:33:00Z</cp:lastPrinted>
  <dcterms:created xsi:type="dcterms:W3CDTF">2019-03-08T22:31:00Z</dcterms:created>
  <dcterms:modified xsi:type="dcterms:W3CDTF">2019-03-08T22:35:00Z</dcterms:modified>
</cp:coreProperties>
</file>